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DF70" w14:textId="77777777" w:rsidR="003A3BE1" w:rsidRDefault="003A3BE1" w:rsidP="003A3BE1">
      <w:pPr>
        <w:rPr>
          <w:b/>
        </w:rPr>
      </w:pPr>
      <w:r>
        <w:rPr>
          <w:b/>
        </w:rPr>
        <w:t>Section IV, Part II.B (Employment Demand)</w:t>
      </w:r>
    </w:p>
    <w:p w14:paraId="5621397F" w14:textId="77777777" w:rsidR="00B44755" w:rsidRPr="00A51E69" w:rsidRDefault="00B44755" w:rsidP="003A3BE1"/>
    <w:p w14:paraId="71CEC51A" w14:textId="2AF85F72" w:rsidR="003A3BE1" w:rsidRPr="00A6744D" w:rsidRDefault="00B44755" w:rsidP="00DD1554">
      <w:pPr>
        <w:spacing w:after="40"/>
        <w:rPr>
          <w:b/>
        </w:rPr>
      </w:pPr>
      <w:bookmarkStart w:id="0" w:name="_Hlk159946265"/>
      <w:r>
        <w:rPr>
          <w:b/>
        </w:rPr>
        <w:t xml:space="preserve">Virginia Employment Commission, </w:t>
      </w:r>
      <w:r w:rsidR="003A3BE1" w:rsidRPr="00A6744D">
        <w:rPr>
          <w:b/>
        </w:rPr>
        <w:t xml:space="preserve">Labor Market Information </w:t>
      </w:r>
      <w:r w:rsidR="00CF434C" w:rsidRPr="00A6744D">
        <w:rPr>
          <w:b/>
        </w:rPr>
        <w:t>20</w:t>
      </w:r>
      <w:r w:rsidR="00CF434C" w:rsidRPr="00CF434C">
        <w:rPr>
          <w:b/>
          <w:u w:val="single"/>
        </w:rPr>
        <w:fldChar w:fldCharType="begin">
          <w:ffData>
            <w:name w:val="vecfrom"/>
            <w:enabled/>
            <w:calcOnExit w:val="0"/>
            <w:statusText w:type="text" w:val="LMI:vec year from"/>
            <w:textInput>
              <w:maxLength w:val="2"/>
            </w:textInput>
          </w:ffData>
        </w:fldChar>
      </w:r>
      <w:bookmarkStart w:id="1" w:name="vecfrom"/>
      <w:r w:rsidR="00CF434C" w:rsidRPr="00CF434C">
        <w:rPr>
          <w:b/>
          <w:u w:val="single"/>
        </w:rPr>
        <w:instrText xml:space="preserve"> FORMTEXT </w:instrText>
      </w:r>
      <w:r w:rsidR="00CF434C" w:rsidRPr="00CF434C">
        <w:rPr>
          <w:b/>
          <w:u w:val="single"/>
        </w:rPr>
      </w:r>
      <w:r w:rsidR="00CF434C" w:rsidRPr="00CF434C">
        <w:rPr>
          <w:b/>
          <w:u w:val="single"/>
        </w:rPr>
        <w:fldChar w:fldCharType="separate"/>
      </w:r>
      <w:r w:rsidR="00CF434C" w:rsidRPr="00CF434C">
        <w:rPr>
          <w:b/>
          <w:noProof/>
          <w:u w:val="single"/>
        </w:rPr>
        <w:t> </w:t>
      </w:r>
      <w:r w:rsidR="00CF434C" w:rsidRPr="00CF434C">
        <w:rPr>
          <w:b/>
          <w:noProof/>
          <w:u w:val="single"/>
        </w:rPr>
        <w:t> </w:t>
      </w:r>
      <w:r w:rsidR="00CF434C" w:rsidRPr="00CF434C">
        <w:rPr>
          <w:b/>
          <w:u w:val="single"/>
        </w:rPr>
        <w:fldChar w:fldCharType="end"/>
      </w:r>
      <w:bookmarkEnd w:id="1"/>
      <w:r w:rsidR="00CF434C" w:rsidRPr="00A6744D">
        <w:rPr>
          <w:b/>
        </w:rPr>
        <w:t>-20</w:t>
      </w:r>
      <w:r w:rsidR="00CF434C" w:rsidRPr="00CF434C">
        <w:rPr>
          <w:b/>
          <w:u w:val="single"/>
        </w:rPr>
        <w:fldChar w:fldCharType="begin">
          <w:ffData>
            <w:name w:val="vecto"/>
            <w:enabled/>
            <w:calcOnExit w:val="0"/>
            <w:statusText w:type="text" w:val="LMI:vec year to"/>
            <w:textInput>
              <w:maxLength w:val="2"/>
            </w:textInput>
          </w:ffData>
        </w:fldChar>
      </w:r>
      <w:bookmarkStart w:id="2" w:name="vecto"/>
      <w:r w:rsidR="00CF434C" w:rsidRPr="00CF434C">
        <w:rPr>
          <w:b/>
          <w:u w:val="single"/>
        </w:rPr>
        <w:instrText xml:space="preserve"> FORMTEXT </w:instrText>
      </w:r>
      <w:r w:rsidR="00CF434C" w:rsidRPr="00CF434C">
        <w:rPr>
          <w:b/>
          <w:u w:val="single"/>
        </w:rPr>
      </w:r>
      <w:r w:rsidR="00CF434C" w:rsidRPr="00CF434C">
        <w:rPr>
          <w:b/>
          <w:u w:val="single"/>
        </w:rPr>
        <w:fldChar w:fldCharType="separate"/>
      </w:r>
      <w:r w:rsidR="00CF434C" w:rsidRPr="00CF434C">
        <w:rPr>
          <w:b/>
          <w:noProof/>
          <w:u w:val="single"/>
        </w:rPr>
        <w:t> </w:t>
      </w:r>
      <w:r w:rsidR="00CF434C" w:rsidRPr="00CF434C">
        <w:rPr>
          <w:b/>
          <w:noProof/>
          <w:u w:val="single"/>
        </w:rPr>
        <w:t> </w:t>
      </w:r>
      <w:r w:rsidR="00CF434C" w:rsidRPr="00CF434C">
        <w:rPr>
          <w:b/>
          <w:u w:val="single"/>
        </w:rPr>
        <w:fldChar w:fldCharType="end"/>
      </w:r>
      <w:bookmarkEnd w:id="2"/>
      <w:r w:rsidR="003A3BE1">
        <w:rPr>
          <w:b/>
        </w:rPr>
        <w:t xml:space="preserve"> (10-Yr)</w:t>
      </w:r>
    </w:p>
    <w:tbl>
      <w:tblPr>
        <w:tblStyle w:val="TableGrid1"/>
        <w:tblW w:w="92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50"/>
        <w:gridCol w:w="1580"/>
        <w:gridCol w:w="1465"/>
        <w:gridCol w:w="1465"/>
        <w:gridCol w:w="1070"/>
        <w:gridCol w:w="1080"/>
        <w:gridCol w:w="1260"/>
      </w:tblGrid>
      <w:tr w:rsidR="00B44755" w:rsidRPr="00B44755" w14:paraId="68479468" w14:textId="77777777" w:rsidTr="007C67FB">
        <w:trPr>
          <w:trHeight w:val="450"/>
        </w:trPr>
        <w:tc>
          <w:tcPr>
            <w:tcW w:w="1350" w:type="dxa"/>
          </w:tcPr>
          <w:p w14:paraId="77BF4337" w14:textId="77777777" w:rsidR="00B44755" w:rsidRPr="00B44755" w:rsidRDefault="00B44755" w:rsidP="00B44755">
            <w:pPr>
              <w:rPr>
                <w:sz w:val="24"/>
                <w:szCs w:val="24"/>
              </w:rPr>
            </w:pPr>
            <w:r w:rsidRPr="00B44755">
              <w:rPr>
                <w:sz w:val="24"/>
                <w:szCs w:val="24"/>
              </w:rPr>
              <w:t xml:space="preserve">Occupation </w:t>
            </w:r>
          </w:p>
        </w:tc>
        <w:tc>
          <w:tcPr>
            <w:tcW w:w="1580" w:type="dxa"/>
          </w:tcPr>
          <w:p w14:paraId="7F827E1A" w14:textId="77777777" w:rsidR="00B44755" w:rsidRPr="00B44755" w:rsidRDefault="00B44755" w:rsidP="00B44755">
            <w:pPr>
              <w:rPr>
                <w:sz w:val="24"/>
                <w:szCs w:val="24"/>
              </w:rPr>
            </w:pPr>
            <w:r w:rsidRPr="00B44755">
              <w:rPr>
                <w:sz w:val="24"/>
                <w:szCs w:val="24"/>
              </w:rPr>
              <w:t>Base Year Employment</w:t>
            </w:r>
          </w:p>
        </w:tc>
        <w:tc>
          <w:tcPr>
            <w:tcW w:w="1465" w:type="dxa"/>
          </w:tcPr>
          <w:p w14:paraId="4C2CA5A7" w14:textId="77777777" w:rsidR="00B44755" w:rsidRPr="00B44755" w:rsidRDefault="00B44755" w:rsidP="00B44755">
            <w:pPr>
              <w:rPr>
                <w:sz w:val="24"/>
                <w:szCs w:val="24"/>
              </w:rPr>
            </w:pPr>
            <w:r w:rsidRPr="00B44755">
              <w:rPr>
                <w:sz w:val="24"/>
                <w:szCs w:val="24"/>
              </w:rPr>
              <w:t>Projected Employment</w:t>
            </w:r>
          </w:p>
        </w:tc>
        <w:tc>
          <w:tcPr>
            <w:tcW w:w="1465" w:type="dxa"/>
          </w:tcPr>
          <w:p w14:paraId="67DBDB65" w14:textId="77777777" w:rsidR="00B44755" w:rsidRPr="00B44755" w:rsidRDefault="00B44755" w:rsidP="00B44755">
            <w:pPr>
              <w:rPr>
                <w:sz w:val="24"/>
                <w:szCs w:val="24"/>
              </w:rPr>
            </w:pPr>
            <w:r w:rsidRPr="00B44755">
              <w:rPr>
                <w:sz w:val="24"/>
                <w:szCs w:val="24"/>
              </w:rPr>
              <w:t>Total Projected Difference</w:t>
            </w:r>
          </w:p>
        </w:tc>
        <w:tc>
          <w:tcPr>
            <w:tcW w:w="1070" w:type="dxa"/>
          </w:tcPr>
          <w:p w14:paraId="787CA8D3" w14:textId="77777777" w:rsidR="00B44755" w:rsidRPr="00B44755" w:rsidRDefault="00B44755" w:rsidP="00B44755">
            <w:pPr>
              <w:rPr>
                <w:sz w:val="24"/>
                <w:szCs w:val="24"/>
              </w:rPr>
            </w:pPr>
            <w:r w:rsidRPr="00B44755">
              <w:rPr>
                <w:sz w:val="24"/>
                <w:szCs w:val="24"/>
              </w:rPr>
              <w:t xml:space="preserve">Total Percent Change </w:t>
            </w:r>
          </w:p>
        </w:tc>
        <w:tc>
          <w:tcPr>
            <w:tcW w:w="1080" w:type="dxa"/>
          </w:tcPr>
          <w:p w14:paraId="61659F83" w14:textId="77777777" w:rsidR="00B44755" w:rsidRPr="00B44755" w:rsidRDefault="00B44755" w:rsidP="00B44755">
            <w:pPr>
              <w:rPr>
                <w:sz w:val="24"/>
                <w:szCs w:val="24"/>
              </w:rPr>
            </w:pPr>
            <w:r w:rsidRPr="00B44755">
              <w:rPr>
                <w:sz w:val="24"/>
                <w:szCs w:val="24"/>
              </w:rPr>
              <w:t>Annual Change</w:t>
            </w:r>
          </w:p>
        </w:tc>
        <w:tc>
          <w:tcPr>
            <w:tcW w:w="1260" w:type="dxa"/>
          </w:tcPr>
          <w:p w14:paraId="12A53DFB" w14:textId="77777777" w:rsidR="00B44755" w:rsidRPr="00B44755" w:rsidRDefault="00B44755" w:rsidP="00B44755">
            <w:pPr>
              <w:rPr>
                <w:sz w:val="24"/>
                <w:szCs w:val="24"/>
              </w:rPr>
            </w:pPr>
            <w:r w:rsidRPr="00B44755">
              <w:rPr>
                <w:sz w:val="24"/>
                <w:szCs w:val="24"/>
              </w:rPr>
              <w:t>Education</w:t>
            </w:r>
          </w:p>
        </w:tc>
      </w:tr>
      <w:tr w:rsidR="00B44755" w:rsidRPr="00B44755" w14:paraId="4C6631EA" w14:textId="77777777" w:rsidTr="007C67FB">
        <w:trPr>
          <w:trHeight w:val="225"/>
        </w:trPr>
        <w:tc>
          <w:tcPr>
            <w:tcW w:w="1350" w:type="dxa"/>
          </w:tcPr>
          <w:p w14:paraId="1D154BE6" w14:textId="77777777" w:rsidR="00B44755" w:rsidRPr="00B44755" w:rsidRDefault="00B44755" w:rsidP="00B4475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14:paraId="550D8288" w14:textId="77777777" w:rsidR="00B44755" w:rsidRPr="00B44755" w:rsidRDefault="00B44755" w:rsidP="00B44755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14:paraId="02557C4B" w14:textId="77777777" w:rsidR="00B44755" w:rsidRPr="00B44755" w:rsidRDefault="00B44755" w:rsidP="00B44755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14:paraId="248DF767" w14:textId="77777777" w:rsidR="00B44755" w:rsidRPr="00B44755" w:rsidRDefault="00B44755" w:rsidP="00B44755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7559000F" w14:textId="77777777" w:rsidR="00B44755" w:rsidRPr="00B44755" w:rsidRDefault="00B44755" w:rsidP="00B4475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26447E4" w14:textId="77777777" w:rsidR="00B44755" w:rsidRPr="00B44755" w:rsidRDefault="00B44755" w:rsidP="00B4475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C26ED31" w14:textId="77777777" w:rsidR="00B44755" w:rsidRPr="00B44755" w:rsidRDefault="00B44755" w:rsidP="00B44755">
            <w:pPr>
              <w:rPr>
                <w:sz w:val="24"/>
                <w:szCs w:val="24"/>
              </w:rPr>
            </w:pPr>
          </w:p>
        </w:tc>
      </w:tr>
      <w:tr w:rsidR="00B44755" w:rsidRPr="00B44755" w14:paraId="309DDC48" w14:textId="77777777" w:rsidTr="007C67FB">
        <w:trPr>
          <w:trHeight w:val="215"/>
        </w:trPr>
        <w:tc>
          <w:tcPr>
            <w:tcW w:w="1350" w:type="dxa"/>
          </w:tcPr>
          <w:p w14:paraId="0795B1EE" w14:textId="77777777" w:rsidR="00B44755" w:rsidRPr="00B44755" w:rsidRDefault="00B44755" w:rsidP="00B4475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14:paraId="14D7BBB9" w14:textId="77777777" w:rsidR="00B44755" w:rsidRPr="00B44755" w:rsidRDefault="00B44755" w:rsidP="00B44755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14:paraId="33496DE4" w14:textId="77777777" w:rsidR="00B44755" w:rsidRPr="00B44755" w:rsidRDefault="00B44755" w:rsidP="00B44755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14:paraId="23099AD2" w14:textId="77777777" w:rsidR="00B44755" w:rsidRPr="00B44755" w:rsidRDefault="00B44755" w:rsidP="00B44755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42853FB5" w14:textId="77777777" w:rsidR="00B44755" w:rsidRPr="00B44755" w:rsidRDefault="00B44755" w:rsidP="00B4475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CE9DF4B" w14:textId="77777777" w:rsidR="00B44755" w:rsidRPr="00B44755" w:rsidRDefault="00B44755" w:rsidP="00B4475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328003D" w14:textId="77777777" w:rsidR="00B44755" w:rsidRPr="00B44755" w:rsidRDefault="00B44755" w:rsidP="00B44755">
            <w:pPr>
              <w:rPr>
                <w:sz w:val="24"/>
                <w:szCs w:val="24"/>
              </w:rPr>
            </w:pPr>
          </w:p>
        </w:tc>
      </w:tr>
    </w:tbl>
    <w:p w14:paraId="4E8BE44D" w14:textId="77777777" w:rsidR="003A3BE1" w:rsidRDefault="003A3BE1" w:rsidP="003A3BE1">
      <w:pPr>
        <w:ind w:left="360"/>
      </w:pPr>
    </w:p>
    <w:bookmarkEnd w:id="0"/>
    <w:p w14:paraId="5F0681F7" w14:textId="77777777" w:rsidR="00107121" w:rsidRPr="003A3BE1" w:rsidRDefault="00107121" w:rsidP="003A3BE1"/>
    <w:sectPr w:rsidR="00107121" w:rsidRPr="003A3BE1" w:rsidSect="00A51E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812A4" w14:textId="77777777" w:rsidR="00812C26" w:rsidRDefault="00812C26" w:rsidP="00785C94">
      <w:r>
        <w:separator/>
      </w:r>
    </w:p>
  </w:endnote>
  <w:endnote w:type="continuationSeparator" w:id="0">
    <w:p w14:paraId="68CC8C2C" w14:textId="77777777" w:rsidR="00812C26" w:rsidRDefault="00812C26" w:rsidP="0078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8C70" w14:textId="77777777" w:rsidR="00785C94" w:rsidRDefault="00785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14EE" w14:textId="7C204AB8" w:rsidR="00785C94" w:rsidRPr="00785C94" w:rsidRDefault="00785C94" w:rsidP="00785C94">
    <w:pPr>
      <w:pStyle w:val="Footer"/>
      <w:jc w:val="center"/>
      <w:rPr>
        <w:rFonts w:ascii="Palatino Linotype" w:hAnsi="Palatino Linotype"/>
        <w:smallCaps/>
        <w:sz w:val="18"/>
        <w:szCs w:val="18"/>
      </w:rPr>
    </w:pPr>
    <w:r w:rsidRPr="00785C94">
      <w:rPr>
        <w:rFonts w:ascii="Palatino Linotype" w:hAnsi="Palatino Linotype"/>
        <w:smallCaps/>
        <w:sz w:val="18"/>
        <w:szCs w:val="18"/>
      </w:rPr>
      <w:t>State Council of Higher Education for Virginia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10C4A" w14:textId="77777777" w:rsidR="00785C94" w:rsidRDefault="00785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FD2B6" w14:textId="77777777" w:rsidR="00812C26" w:rsidRDefault="00812C26" w:rsidP="00785C94">
      <w:r>
        <w:separator/>
      </w:r>
    </w:p>
  </w:footnote>
  <w:footnote w:type="continuationSeparator" w:id="0">
    <w:p w14:paraId="530BDC67" w14:textId="77777777" w:rsidR="00812C26" w:rsidRDefault="00812C26" w:rsidP="0078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FC82" w14:textId="77777777" w:rsidR="00785C94" w:rsidRDefault="00785C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2A41" w14:textId="77777777" w:rsidR="00785C94" w:rsidRDefault="00785C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8429" w14:textId="77777777" w:rsidR="00785C94" w:rsidRDefault="00785C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661"/>
    <w:rsid w:val="00084C35"/>
    <w:rsid w:val="000F5007"/>
    <w:rsid w:val="00107121"/>
    <w:rsid w:val="003A3BE1"/>
    <w:rsid w:val="003A75B5"/>
    <w:rsid w:val="003C7AE4"/>
    <w:rsid w:val="004D4330"/>
    <w:rsid w:val="00511A73"/>
    <w:rsid w:val="00543DD8"/>
    <w:rsid w:val="00785C94"/>
    <w:rsid w:val="007879E7"/>
    <w:rsid w:val="007C67FB"/>
    <w:rsid w:val="00812C26"/>
    <w:rsid w:val="00872447"/>
    <w:rsid w:val="008A3129"/>
    <w:rsid w:val="009270B0"/>
    <w:rsid w:val="009F5FFD"/>
    <w:rsid w:val="00A51E69"/>
    <w:rsid w:val="00AA54F6"/>
    <w:rsid w:val="00B44755"/>
    <w:rsid w:val="00CF434C"/>
    <w:rsid w:val="00DA4449"/>
    <w:rsid w:val="00DD1554"/>
    <w:rsid w:val="00E23661"/>
    <w:rsid w:val="00F958D6"/>
    <w:rsid w:val="00FC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63E90"/>
  <w14:defaultImageDpi w14:val="32767"/>
  <w15:chartTrackingRefBased/>
  <w15:docId w15:val="{BF029154-64C6-4A4E-8BB0-4C6A10CD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6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66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5C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C9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85C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C94"/>
    <w:rPr>
      <w:rFonts w:ascii="Times New Roman" w:eastAsia="Times New Roman" w:hAnsi="Times New Roman" w:cs="Times New Roman"/>
    </w:rPr>
  </w:style>
  <w:style w:type="table" w:customStyle="1" w:styleId="TableGrid1">
    <w:name w:val="Table Grid1"/>
    <w:basedOn w:val="TableNormal"/>
    <w:next w:val="TableGrid"/>
    <w:uiPriority w:val="59"/>
    <w:rsid w:val="00B447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LMI Tables</vt:lpstr>
    </vt:vector>
  </TitlesOfParts>
  <Company>State Council of Higher Education for Virginia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LMI Tables</dc:title>
  <dc:subject>LMI Tables</dc:subject>
  <dc:creator>SCHEV</dc:creator>
  <cp:keywords/>
  <dc:description/>
  <cp:lastModifiedBy>Osei, Monica (SCHEV)</cp:lastModifiedBy>
  <cp:revision>3</cp:revision>
  <cp:lastPrinted>2024-02-16T15:53:00Z</cp:lastPrinted>
  <dcterms:created xsi:type="dcterms:W3CDTF">2024-02-27T22:11:00Z</dcterms:created>
  <dcterms:modified xsi:type="dcterms:W3CDTF">2024-02-27T22:12:00Z</dcterms:modified>
</cp:coreProperties>
</file>